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13F0" w14:textId="77777777" w:rsidR="00160AD6" w:rsidRPr="00E975D5" w:rsidRDefault="00160AD6" w:rsidP="00160AD6">
      <w:pPr>
        <w:spacing w:after="0"/>
        <w:jc w:val="center"/>
        <w:rPr>
          <w:rFonts w:eastAsia="Times New Roman" w:cstheme="minorHAnsi"/>
          <w:b/>
          <w:bCs/>
          <w:color w:val="333333"/>
          <w:spacing w:val="-15"/>
        </w:rPr>
      </w:pPr>
      <w:r w:rsidRPr="00E975D5">
        <w:rPr>
          <w:rFonts w:eastAsia="Times New Roman" w:cstheme="minorHAnsi"/>
          <w:b/>
          <w:bCs/>
          <w:color w:val="333333"/>
          <w:spacing w:val="-15"/>
        </w:rPr>
        <w:t>Learning Together # 1: (Christian) Spirituality, part 3</w:t>
      </w:r>
    </w:p>
    <w:p w14:paraId="2D2FC238" w14:textId="77777777" w:rsidR="00060D71" w:rsidRPr="00E975D5" w:rsidRDefault="00060D71" w:rsidP="00160AD6">
      <w:pPr>
        <w:spacing w:after="0"/>
        <w:rPr>
          <w:rFonts w:eastAsia="Times New Roman" w:cstheme="minorHAnsi"/>
          <w:bCs/>
          <w:color w:val="333333"/>
          <w:spacing w:val="-15"/>
        </w:rPr>
      </w:pPr>
    </w:p>
    <w:p w14:paraId="1C3AA4A1" w14:textId="77777777" w:rsidR="00160AD6" w:rsidRPr="00E975D5" w:rsidRDefault="00160AD6" w:rsidP="00160AD6">
      <w:pPr>
        <w:spacing w:after="0"/>
        <w:rPr>
          <w:rFonts w:eastAsia="Times New Roman" w:cstheme="minorHAnsi"/>
          <w:bCs/>
          <w:color w:val="333333"/>
          <w:spacing w:val="-15"/>
        </w:rPr>
      </w:pPr>
      <w:r w:rsidRPr="00E975D5">
        <w:rPr>
          <w:rFonts w:eastAsia="Times New Roman" w:cstheme="minorHAnsi"/>
          <w:bCs/>
          <w:color w:val="333333"/>
          <w:spacing w:val="-15"/>
        </w:rPr>
        <w:t>In the first two parts of this resource material for discussion around spirituality I</w:t>
      </w:r>
      <w:r w:rsidR="00060D71" w:rsidRPr="00E975D5">
        <w:rPr>
          <w:rFonts w:eastAsia="Times New Roman" w:cstheme="minorHAnsi"/>
          <w:bCs/>
          <w:color w:val="333333"/>
          <w:spacing w:val="-15"/>
        </w:rPr>
        <w:t xml:space="preserve">, Bruce, </w:t>
      </w:r>
      <w:r w:rsidRPr="00E975D5">
        <w:rPr>
          <w:rFonts w:eastAsia="Times New Roman" w:cstheme="minorHAnsi"/>
          <w:bCs/>
          <w:color w:val="333333"/>
          <w:spacing w:val="-15"/>
        </w:rPr>
        <w:t xml:space="preserve">outlined some characteristics of spirituality and particularly of Christian spirituality. In this part of the resource material </w:t>
      </w:r>
      <w:proofErr w:type="gramStart"/>
      <w:r w:rsidRPr="00E975D5">
        <w:rPr>
          <w:rFonts w:eastAsia="Times New Roman" w:cstheme="minorHAnsi"/>
          <w:bCs/>
          <w:color w:val="333333"/>
          <w:spacing w:val="-15"/>
        </w:rPr>
        <w:t>I’ll</w:t>
      </w:r>
      <w:proofErr w:type="gramEnd"/>
      <w:r w:rsidRPr="00E975D5">
        <w:rPr>
          <w:rFonts w:eastAsia="Times New Roman" w:cstheme="minorHAnsi"/>
          <w:bCs/>
          <w:color w:val="333333"/>
          <w:spacing w:val="-15"/>
        </w:rPr>
        <w:t xml:space="preserve"> explore</w:t>
      </w:r>
      <w:r w:rsidR="00FC269E" w:rsidRPr="00E975D5">
        <w:rPr>
          <w:rFonts w:eastAsia="Times New Roman" w:cstheme="minorHAnsi"/>
          <w:bCs/>
          <w:color w:val="333333"/>
          <w:spacing w:val="-15"/>
        </w:rPr>
        <w:t xml:space="preserve"> some of the ways in which Christian spirituality (one of the principles we identified as important for us in Poatina) can be maintained and encouraged and give you the opportunity to reflect on those methods or practices.</w:t>
      </w:r>
      <w:r w:rsidR="00060D71" w:rsidRPr="00E975D5">
        <w:rPr>
          <w:rFonts w:eastAsia="Times New Roman" w:cstheme="minorHAnsi"/>
          <w:bCs/>
          <w:color w:val="333333"/>
          <w:spacing w:val="-15"/>
        </w:rPr>
        <w:t xml:space="preserve"> I invite you to our next gathering on March 17th at 10am when we make the space to hear from each other about spirituality, spiritual practices </w:t>
      </w:r>
      <w:proofErr w:type="gramStart"/>
      <w:r w:rsidR="00060D71" w:rsidRPr="00E975D5">
        <w:rPr>
          <w:rFonts w:eastAsia="Times New Roman" w:cstheme="minorHAnsi"/>
          <w:bCs/>
          <w:color w:val="333333"/>
          <w:spacing w:val="-15"/>
        </w:rPr>
        <w:t>you’ve</w:t>
      </w:r>
      <w:proofErr w:type="gramEnd"/>
      <w:r w:rsidR="00060D71" w:rsidRPr="00E975D5">
        <w:rPr>
          <w:rFonts w:eastAsia="Times New Roman" w:cstheme="minorHAnsi"/>
          <w:bCs/>
          <w:color w:val="333333"/>
          <w:spacing w:val="-15"/>
        </w:rPr>
        <w:t xml:space="preserve"> found helpful, and how this principle (that many identified at the Poatina weekend as important to our life together in Poatina) might help us move toward s our goals expressed in the Poatina on a Page document. </w:t>
      </w:r>
      <w:r w:rsidR="00FC269E" w:rsidRPr="00E975D5">
        <w:rPr>
          <w:rFonts w:eastAsia="Times New Roman" w:cstheme="minorHAnsi"/>
          <w:bCs/>
          <w:color w:val="333333"/>
          <w:spacing w:val="-15"/>
        </w:rPr>
        <w:t xml:space="preserve">  </w:t>
      </w:r>
      <w:r w:rsidRPr="00E975D5">
        <w:rPr>
          <w:rFonts w:eastAsia="Times New Roman" w:cstheme="minorHAnsi"/>
          <w:bCs/>
          <w:color w:val="333333"/>
          <w:spacing w:val="-15"/>
        </w:rPr>
        <w:t xml:space="preserve"> </w:t>
      </w:r>
    </w:p>
    <w:p w14:paraId="10CA7681" w14:textId="77777777" w:rsidR="0048507E" w:rsidRPr="00E975D5" w:rsidRDefault="0048507E" w:rsidP="00160AD6">
      <w:pPr>
        <w:spacing w:after="0"/>
        <w:rPr>
          <w:rFonts w:eastAsia="Times New Roman" w:cstheme="minorHAnsi"/>
          <w:b/>
          <w:bCs/>
          <w:color w:val="333333"/>
          <w:spacing w:val="-15"/>
        </w:rPr>
      </w:pPr>
    </w:p>
    <w:p w14:paraId="4230E750" w14:textId="77777777" w:rsidR="00160AD6" w:rsidRPr="00E975D5" w:rsidRDefault="00160AD6" w:rsidP="00160AD6">
      <w:pPr>
        <w:spacing w:after="0"/>
        <w:rPr>
          <w:rFonts w:eastAsia="Times New Roman" w:cstheme="minorHAnsi"/>
          <w:b/>
          <w:bCs/>
          <w:color w:val="333333"/>
          <w:spacing w:val="-15"/>
        </w:rPr>
      </w:pPr>
      <w:r w:rsidRPr="00E975D5">
        <w:rPr>
          <w:rFonts w:eastAsia="Times New Roman" w:cstheme="minorHAnsi"/>
          <w:b/>
          <w:bCs/>
          <w:color w:val="333333"/>
          <w:spacing w:val="-15"/>
        </w:rPr>
        <w:t>Connection</w:t>
      </w:r>
      <w:r w:rsidR="00CD407F" w:rsidRPr="00E975D5">
        <w:rPr>
          <w:rFonts w:eastAsia="Times New Roman" w:cstheme="minorHAnsi"/>
          <w:b/>
          <w:bCs/>
          <w:color w:val="333333"/>
          <w:spacing w:val="-15"/>
        </w:rPr>
        <w:t>/Communication</w:t>
      </w:r>
      <w:r w:rsidRPr="00E975D5">
        <w:rPr>
          <w:rFonts w:eastAsia="Times New Roman" w:cstheme="minorHAnsi"/>
          <w:b/>
          <w:bCs/>
          <w:color w:val="333333"/>
          <w:spacing w:val="-15"/>
        </w:rPr>
        <w:t xml:space="preserve">: </w:t>
      </w:r>
    </w:p>
    <w:p w14:paraId="6926C798" w14:textId="77777777" w:rsidR="0013758F" w:rsidRPr="00E975D5" w:rsidRDefault="0013758F" w:rsidP="00160AD6">
      <w:pPr>
        <w:spacing w:after="0"/>
        <w:rPr>
          <w:rFonts w:eastAsia="Times New Roman" w:cstheme="minorHAnsi"/>
          <w:bCs/>
          <w:color w:val="333333"/>
          <w:spacing w:val="-15"/>
        </w:rPr>
      </w:pPr>
      <w:proofErr w:type="gramStart"/>
      <w:r w:rsidRPr="00E975D5">
        <w:rPr>
          <w:rFonts w:eastAsia="Times New Roman" w:cstheme="minorHAnsi"/>
          <w:bCs/>
          <w:color w:val="333333"/>
          <w:spacing w:val="-15"/>
        </w:rPr>
        <w:t>It’s</w:t>
      </w:r>
      <w:proofErr w:type="gramEnd"/>
      <w:r w:rsidRPr="00E975D5">
        <w:rPr>
          <w:rFonts w:eastAsia="Times New Roman" w:cstheme="minorHAnsi"/>
          <w:bCs/>
          <w:color w:val="333333"/>
          <w:spacing w:val="-15"/>
        </w:rPr>
        <w:t xml:space="preserve"> my opinion that communication and connection are</w:t>
      </w:r>
      <w:r w:rsidR="00FC269E" w:rsidRPr="00E975D5">
        <w:rPr>
          <w:rFonts w:eastAsia="Times New Roman" w:cstheme="minorHAnsi"/>
          <w:bCs/>
          <w:color w:val="333333"/>
          <w:spacing w:val="-15"/>
        </w:rPr>
        <w:t xml:space="preserve"> at the core of the Christian faith. </w:t>
      </w:r>
      <w:r w:rsidR="001F137C" w:rsidRPr="00E975D5">
        <w:rPr>
          <w:rFonts w:eastAsia="Times New Roman" w:cstheme="minorHAnsi"/>
          <w:bCs/>
          <w:color w:val="333333"/>
          <w:spacing w:val="-15"/>
        </w:rPr>
        <w:t>I</w:t>
      </w:r>
      <w:r w:rsidR="00840B12" w:rsidRPr="00E975D5">
        <w:rPr>
          <w:rFonts w:eastAsia="Times New Roman" w:cstheme="minorHAnsi"/>
          <w:bCs/>
          <w:color w:val="333333"/>
          <w:spacing w:val="-15"/>
        </w:rPr>
        <w:t xml:space="preserve">n the Judeo- </w:t>
      </w:r>
      <w:r w:rsidR="00CD407F" w:rsidRPr="00E975D5">
        <w:rPr>
          <w:rFonts w:eastAsia="Times New Roman" w:cstheme="minorHAnsi"/>
          <w:bCs/>
          <w:color w:val="333333"/>
          <w:spacing w:val="-15"/>
        </w:rPr>
        <w:t xml:space="preserve">Christian </w:t>
      </w:r>
      <w:r w:rsidR="00840B12" w:rsidRPr="00E975D5">
        <w:rPr>
          <w:rFonts w:eastAsia="Times New Roman" w:cstheme="minorHAnsi"/>
          <w:bCs/>
          <w:color w:val="333333"/>
          <w:spacing w:val="-15"/>
        </w:rPr>
        <w:t xml:space="preserve">tradition of spirituality, </w:t>
      </w:r>
      <w:proofErr w:type="gramStart"/>
      <w:r w:rsidR="00840B12" w:rsidRPr="00E975D5">
        <w:rPr>
          <w:rFonts w:eastAsia="Times New Roman" w:cstheme="minorHAnsi"/>
          <w:bCs/>
          <w:color w:val="333333"/>
          <w:spacing w:val="-15"/>
        </w:rPr>
        <w:t>i</w:t>
      </w:r>
      <w:r w:rsidR="001F137C" w:rsidRPr="00E975D5">
        <w:rPr>
          <w:rFonts w:eastAsia="Times New Roman" w:cstheme="minorHAnsi"/>
          <w:bCs/>
          <w:color w:val="333333"/>
          <w:spacing w:val="-15"/>
        </w:rPr>
        <w:t>t</w:t>
      </w:r>
      <w:r w:rsidR="00840B12" w:rsidRPr="00E975D5">
        <w:rPr>
          <w:rFonts w:eastAsia="Times New Roman" w:cstheme="minorHAnsi"/>
          <w:bCs/>
          <w:color w:val="333333"/>
          <w:spacing w:val="-15"/>
        </w:rPr>
        <w:t>’s</w:t>
      </w:r>
      <w:proofErr w:type="gramEnd"/>
      <w:r w:rsidR="00840B12" w:rsidRPr="00E975D5">
        <w:rPr>
          <w:rFonts w:eastAsia="Times New Roman" w:cstheme="minorHAnsi"/>
          <w:bCs/>
          <w:color w:val="333333"/>
          <w:spacing w:val="-15"/>
        </w:rPr>
        <w:t xml:space="preserve"> the Divine being that makes the first move to connect with what has been created. </w:t>
      </w:r>
      <w:r w:rsidR="00FC269E" w:rsidRPr="00E975D5">
        <w:rPr>
          <w:rFonts w:eastAsia="Times New Roman" w:cstheme="minorHAnsi"/>
          <w:bCs/>
          <w:color w:val="333333"/>
          <w:spacing w:val="-15"/>
        </w:rPr>
        <w:t xml:space="preserve"> So if we reflect the nature of the God we are reaching towards</w:t>
      </w:r>
      <w:r w:rsidRPr="00E975D5">
        <w:rPr>
          <w:rFonts w:eastAsia="Times New Roman" w:cstheme="minorHAnsi"/>
          <w:bCs/>
          <w:color w:val="333333"/>
          <w:spacing w:val="-15"/>
        </w:rPr>
        <w:t xml:space="preserve"> (as we suggested is the case in the first and second parts of our resource material on spirituality)</w:t>
      </w:r>
      <w:r w:rsidR="00FC269E" w:rsidRPr="00E975D5">
        <w:rPr>
          <w:rFonts w:eastAsia="Times New Roman" w:cstheme="minorHAnsi"/>
          <w:bCs/>
          <w:color w:val="333333"/>
          <w:spacing w:val="-15"/>
        </w:rPr>
        <w:t xml:space="preserve">, we too will want to reach out and connect. </w:t>
      </w:r>
      <w:r w:rsidRPr="00E975D5">
        <w:rPr>
          <w:rFonts w:eastAsia="Times New Roman" w:cstheme="minorHAnsi"/>
          <w:bCs/>
          <w:color w:val="333333"/>
          <w:spacing w:val="-15"/>
        </w:rPr>
        <w:t xml:space="preserve"> Several things indicate this might be true: </w:t>
      </w:r>
      <w:r w:rsidR="00FC269E" w:rsidRPr="00E975D5">
        <w:rPr>
          <w:rFonts w:eastAsia="Times New Roman" w:cstheme="minorHAnsi"/>
          <w:bCs/>
          <w:color w:val="333333"/>
          <w:spacing w:val="-15"/>
        </w:rPr>
        <w:t>We see th</w:t>
      </w:r>
      <w:r w:rsidRPr="00E975D5">
        <w:rPr>
          <w:rFonts w:eastAsia="Times New Roman" w:cstheme="minorHAnsi"/>
          <w:bCs/>
          <w:color w:val="333333"/>
          <w:spacing w:val="-15"/>
        </w:rPr>
        <w:t>e intention to connect and communicate i</w:t>
      </w:r>
      <w:r w:rsidR="00FC269E" w:rsidRPr="00E975D5">
        <w:rPr>
          <w:rFonts w:eastAsia="Times New Roman" w:cstheme="minorHAnsi"/>
          <w:bCs/>
          <w:color w:val="333333"/>
          <w:spacing w:val="-15"/>
        </w:rPr>
        <w:t>n the tiniest of babies; John Donne the poet writes “no man is an island</w:t>
      </w:r>
      <w:r w:rsidR="005B221C" w:rsidRPr="00E975D5">
        <w:rPr>
          <w:rFonts w:eastAsia="Times New Roman" w:cstheme="minorHAnsi"/>
          <w:bCs/>
          <w:color w:val="333333"/>
          <w:spacing w:val="-15"/>
        </w:rPr>
        <w:t>”;</w:t>
      </w:r>
      <w:r w:rsidR="00FC269E" w:rsidRPr="00E975D5">
        <w:rPr>
          <w:rFonts w:eastAsia="Times New Roman" w:cstheme="minorHAnsi"/>
          <w:bCs/>
          <w:color w:val="333333"/>
          <w:spacing w:val="-15"/>
        </w:rPr>
        <w:t xml:space="preserve"> biologists have long known we are gregarious beings. Even the most introverted of us needs human company; in </w:t>
      </w:r>
      <w:proofErr w:type="gramStart"/>
      <w:r w:rsidR="00FC269E" w:rsidRPr="00E975D5">
        <w:rPr>
          <w:rFonts w:eastAsia="Times New Roman" w:cstheme="minorHAnsi"/>
          <w:bCs/>
          <w:color w:val="333333"/>
          <w:spacing w:val="-15"/>
        </w:rPr>
        <w:t>fact</w:t>
      </w:r>
      <w:proofErr w:type="gramEnd"/>
      <w:r w:rsidR="00FC269E" w:rsidRPr="00E975D5">
        <w:rPr>
          <w:rFonts w:eastAsia="Times New Roman" w:cstheme="minorHAnsi"/>
          <w:bCs/>
          <w:color w:val="333333"/>
          <w:spacing w:val="-15"/>
        </w:rPr>
        <w:t xml:space="preserve"> </w:t>
      </w:r>
      <w:r w:rsidR="007252BA" w:rsidRPr="00E975D5">
        <w:rPr>
          <w:rFonts w:eastAsia="Times New Roman" w:cstheme="minorHAnsi"/>
          <w:bCs/>
          <w:color w:val="333333"/>
          <w:spacing w:val="-15"/>
        </w:rPr>
        <w:t>solitary confinement is used in prisons to punish those we’ve already separated off from</w:t>
      </w:r>
      <w:r w:rsidRPr="00E975D5">
        <w:rPr>
          <w:rFonts w:eastAsia="Times New Roman" w:cstheme="minorHAnsi"/>
          <w:bCs/>
          <w:color w:val="333333"/>
          <w:spacing w:val="-15"/>
        </w:rPr>
        <w:t xml:space="preserve"> society because of their anti-social behaviour. </w:t>
      </w:r>
    </w:p>
    <w:p w14:paraId="0FC402C4" w14:textId="77777777" w:rsidR="0013758F" w:rsidRPr="00E975D5" w:rsidRDefault="0013758F" w:rsidP="00160AD6">
      <w:pPr>
        <w:spacing w:after="0"/>
        <w:rPr>
          <w:rFonts w:eastAsia="Times New Roman" w:cstheme="minorHAnsi"/>
          <w:bCs/>
          <w:color w:val="333333"/>
          <w:spacing w:val="-15"/>
        </w:rPr>
      </w:pPr>
    </w:p>
    <w:p w14:paraId="6DAAC5EF" w14:textId="77777777" w:rsidR="0048507E" w:rsidRPr="00E975D5" w:rsidRDefault="00CD407F" w:rsidP="0048507E">
      <w:pPr>
        <w:spacing w:after="0"/>
        <w:rPr>
          <w:rFonts w:eastAsia="Times New Roman" w:cstheme="minorHAnsi"/>
          <w:bCs/>
          <w:color w:val="333333"/>
          <w:spacing w:val="-15"/>
        </w:rPr>
      </w:pPr>
      <w:r w:rsidRPr="00E975D5">
        <w:rPr>
          <w:rFonts w:eastAsia="Times New Roman" w:cstheme="minorHAnsi"/>
          <w:bCs/>
          <w:color w:val="333333"/>
          <w:spacing w:val="-15"/>
        </w:rPr>
        <w:t>This desire to reach out to connect is, of course, one manifestation of love</w:t>
      </w:r>
      <w:r w:rsidR="007252BA" w:rsidRPr="00E975D5">
        <w:rPr>
          <w:rFonts w:eastAsia="Times New Roman" w:cstheme="minorHAnsi"/>
          <w:bCs/>
          <w:color w:val="333333"/>
          <w:spacing w:val="-15"/>
        </w:rPr>
        <w:t xml:space="preserve">, a central attribute of the Christian God. </w:t>
      </w:r>
      <w:r w:rsidR="0048507E" w:rsidRPr="00E975D5">
        <w:rPr>
          <w:rFonts w:eastAsia="Times New Roman" w:cstheme="minorHAnsi"/>
          <w:bCs/>
          <w:color w:val="333333"/>
          <w:spacing w:val="-15"/>
        </w:rPr>
        <w:t xml:space="preserve">Community (the characteristic behind the Trinity which makes love possible) and communication come from the same Latin word (meaning common); it may be a bit </w:t>
      </w:r>
      <w:proofErr w:type="gramStart"/>
      <w:r w:rsidR="0048507E" w:rsidRPr="00E975D5">
        <w:rPr>
          <w:rFonts w:eastAsia="Times New Roman" w:cstheme="minorHAnsi"/>
          <w:bCs/>
          <w:color w:val="333333"/>
          <w:spacing w:val="-15"/>
        </w:rPr>
        <w:t>trite</w:t>
      </w:r>
      <w:proofErr w:type="gramEnd"/>
      <w:r w:rsidR="0048507E" w:rsidRPr="00E975D5">
        <w:rPr>
          <w:rFonts w:eastAsia="Times New Roman" w:cstheme="minorHAnsi"/>
          <w:bCs/>
          <w:color w:val="333333"/>
          <w:spacing w:val="-15"/>
        </w:rPr>
        <w:t xml:space="preserve"> but I think it’s true that the health of a community is related to the quality of its communication. </w:t>
      </w:r>
      <w:proofErr w:type="gramStart"/>
      <w:r w:rsidR="0048507E" w:rsidRPr="00E975D5">
        <w:rPr>
          <w:rFonts w:eastAsia="Times New Roman" w:cstheme="minorHAnsi"/>
          <w:bCs/>
          <w:color w:val="333333"/>
          <w:spacing w:val="-15"/>
        </w:rPr>
        <w:t>We’ll</w:t>
      </w:r>
      <w:proofErr w:type="gramEnd"/>
      <w:r w:rsidR="0048507E" w:rsidRPr="00E975D5">
        <w:rPr>
          <w:rFonts w:eastAsia="Times New Roman" w:cstheme="minorHAnsi"/>
          <w:bCs/>
          <w:color w:val="333333"/>
          <w:spacing w:val="-15"/>
        </w:rPr>
        <w:t xml:space="preserve"> explore that a bit more in the 4th and last part of our resource material. </w:t>
      </w:r>
    </w:p>
    <w:p w14:paraId="4B784C86" w14:textId="77777777" w:rsidR="0013758F" w:rsidRPr="00E975D5" w:rsidRDefault="0013758F" w:rsidP="00160AD6">
      <w:pPr>
        <w:spacing w:after="0"/>
        <w:rPr>
          <w:rFonts w:eastAsia="Times New Roman" w:cstheme="minorHAnsi"/>
          <w:bCs/>
          <w:color w:val="333333"/>
          <w:spacing w:val="-15"/>
        </w:rPr>
      </w:pPr>
    </w:p>
    <w:p w14:paraId="611C7D54" w14:textId="77777777" w:rsidR="00CD407F" w:rsidRPr="00E975D5" w:rsidRDefault="007252BA" w:rsidP="00160AD6">
      <w:pPr>
        <w:spacing w:after="0"/>
        <w:rPr>
          <w:rFonts w:eastAsia="Times New Roman" w:cstheme="minorHAnsi"/>
          <w:bCs/>
          <w:color w:val="333333"/>
          <w:spacing w:val="-15"/>
        </w:rPr>
      </w:pPr>
      <w:r w:rsidRPr="00E975D5">
        <w:rPr>
          <w:rFonts w:eastAsia="Times New Roman" w:cstheme="minorHAnsi"/>
          <w:bCs/>
          <w:color w:val="333333"/>
          <w:spacing w:val="-15"/>
        </w:rPr>
        <w:t>T</w:t>
      </w:r>
      <w:r w:rsidR="00CD407F" w:rsidRPr="00E975D5">
        <w:rPr>
          <w:rFonts w:eastAsia="Times New Roman" w:cstheme="minorHAnsi"/>
          <w:bCs/>
          <w:color w:val="333333"/>
          <w:spacing w:val="-15"/>
        </w:rPr>
        <w:t>he Incarnation</w:t>
      </w:r>
      <w:r w:rsidRPr="00E975D5">
        <w:rPr>
          <w:rFonts w:eastAsia="Times New Roman" w:cstheme="minorHAnsi"/>
          <w:bCs/>
          <w:color w:val="333333"/>
          <w:spacing w:val="-15"/>
        </w:rPr>
        <w:t>, which we celebrate each Christmas as a central distinctive of Christian spirituality,</w:t>
      </w:r>
      <w:r w:rsidR="00CD407F" w:rsidRPr="00E975D5">
        <w:rPr>
          <w:rFonts w:eastAsia="Times New Roman" w:cstheme="minorHAnsi"/>
          <w:bCs/>
          <w:color w:val="333333"/>
          <w:spacing w:val="-15"/>
        </w:rPr>
        <w:t xml:space="preserve"> is also an expression of this desire</w:t>
      </w:r>
      <w:r w:rsidRPr="00E975D5">
        <w:rPr>
          <w:rFonts w:eastAsia="Times New Roman" w:cstheme="minorHAnsi"/>
          <w:bCs/>
          <w:color w:val="333333"/>
          <w:spacing w:val="-15"/>
        </w:rPr>
        <w:t xml:space="preserve"> (on God’s part)</w:t>
      </w:r>
      <w:r w:rsidR="00CD407F" w:rsidRPr="00E975D5">
        <w:rPr>
          <w:rFonts w:eastAsia="Times New Roman" w:cstheme="minorHAnsi"/>
          <w:bCs/>
          <w:color w:val="333333"/>
          <w:spacing w:val="-15"/>
        </w:rPr>
        <w:t xml:space="preserve"> </w:t>
      </w:r>
      <w:r w:rsidRPr="00E975D5">
        <w:rPr>
          <w:rFonts w:eastAsia="Times New Roman" w:cstheme="minorHAnsi"/>
          <w:bCs/>
          <w:color w:val="333333"/>
          <w:spacing w:val="-15"/>
        </w:rPr>
        <w:t>to communicate on a profound level.</w:t>
      </w:r>
      <w:r w:rsidR="0013758F" w:rsidRPr="00E975D5">
        <w:rPr>
          <w:rFonts w:eastAsia="Times New Roman" w:cstheme="minorHAnsi"/>
          <w:bCs/>
          <w:color w:val="333333"/>
          <w:spacing w:val="-15"/>
        </w:rPr>
        <w:t xml:space="preserve"> In contrast to the words of the song </w:t>
      </w:r>
      <w:r w:rsidR="0013758F" w:rsidRPr="00E975D5">
        <w:rPr>
          <w:rFonts w:eastAsia="Times New Roman" w:cstheme="minorHAnsi"/>
          <w:bCs/>
          <w:i/>
          <w:color w:val="333333"/>
          <w:spacing w:val="-15"/>
        </w:rPr>
        <w:t xml:space="preserve">From a Distance </w:t>
      </w:r>
      <w:r w:rsidR="0013758F" w:rsidRPr="00E975D5">
        <w:rPr>
          <w:rFonts w:eastAsia="Times New Roman" w:cstheme="minorHAnsi"/>
          <w:bCs/>
          <w:color w:val="333333"/>
          <w:spacing w:val="-15"/>
        </w:rPr>
        <w:t xml:space="preserve">that Bette Midler made famous in the 1990s, the Incarnation demonstrates that God </w:t>
      </w:r>
      <w:proofErr w:type="gramStart"/>
      <w:r w:rsidR="0013758F" w:rsidRPr="00E975D5">
        <w:rPr>
          <w:rFonts w:eastAsia="Times New Roman" w:cstheme="minorHAnsi"/>
          <w:bCs/>
          <w:color w:val="333333"/>
          <w:spacing w:val="-15"/>
        </w:rPr>
        <w:t>didn’t</w:t>
      </w:r>
      <w:proofErr w:type="gramEnd"/>
      <w:r w:rsidR="0013758F" w:rsidRPr="00E975D5">
        <w:rPr>
          <w:rFonts w:eastAsia="Times New Roman" w:cstheme="minorHAnsi"/>
          <w:bCs/>
          <w:color w:val="333333"/>
          <w:spacing w:val="-15"/>
        </w:rPr>
        <w:t xml:space="preserve"> communicate “from a distance” but humbly, within our human frame of reference and by sharing in our humanity. </w:t>
      </w:r>
      <w:r w:rsidR="0072414E" w:rsidRPr="00E975D5">
        <w:rPr>
          <w:rFonts w:eastAsia="Times New Roman" w:cstheme="minorHAnsi"/>
          <w:bCs/>
          <w:color w:val="333333"/>
          <w:spacing w:val="-15"/>
        </w:rPr>
        <w:t>We can answer a resounding, “but he was!</w:t>
      </w:r>
      <w:r w:rsidR="00162204" w:rsidRPr="00E975D5">
        <w:rPr>
          <w:rFonts w:eastAsia="Times New Roman" w:cstheme="minorHAnsi"/>
          <w:bCs/>
          <w:color w:val="333333"/>
          <w:spacing w:val="-15"/>
        </w:rPr>
        <w:t>” in</w:t>
      </w:r>
      <w:r w:rsidR="0072414E" w:rsidRPr="00E975D5">
        <w:rPr>
          <w:rFonts w:eastAsia="Times New Roman" w:cstheme="minorHAnsi"/>
          <w:bCs/>
          <w:color w:val="333333"/>
          <w:spacing w:val="-15"/>
        </w:rPr>
        <w:t xml:space="preserve"> answer to the question posed in another song of that decade, “What if God were one of us?”  </w:t>
      </w:r>
    </w:p>
    <w:p w14:paraId="1D00F8C1" w14:textId="77777777" w:rsidR="0048507E" w:rsidRPr="00E975D5" w:rsidRDefault="0048507E" w:rsidP="00160AD6">
      <w:pPr>
        <w:spacing w:after="0"/>
        <w:rPr>
          <w:rFonts w:eastAsia="Times New Roman" w:cstheme="minorHAnsi"/>
          <w:bCs/>
          <w:color w:val="333333"/>
          <w:spacing w:val="-15"/>
        </w:rPr>
      </w:pPr>
    </w:p>
    <w:p w14:paraId="4953B38B" w14:textId="3CDB9EF4" w:rsidR="0048507E" w:rsidRPr="00E975D5" w:rsidRDefault="0048507E" w:rsidP="00160AD6">
      <w:pPr>
        <w:spacing w:after="0"/>
        <w:rPr>
          <w:rFonts w:eastAsia="Times New Roman" w:cstheme="minorHAnsi"/>
          <w:bCs/>
          <w:color w:val="333333"/>
          <w:spacing w:val="-15"/>
        </w:rPr>
      </w:pPr>
      <w:r w:rsidRPr="00E975D5">
        <w:rPr>
          <w:rFonts w:eastAsia="Times New Roman" w:cstheme="minorHAnsi"/>
          <w:bCs/>
          <w:color w:val="333333"/>
          <w:spacing w:val="-15"/>
        </w:rPr>
        <w:t>And I would suggest that forgiveness, the last of the three attributes of the Christian God that we suggested (in the last part of the resource material on spirituality) was a distinctive of the Christian God, is vital for ongoing communication and community. We all make mistakes, we all make bad choices</w:t>
      </w:r>
      <w:r w:rsidR="00613E08">
        <w:rPr>
          <w:rFonts w:eastAsia="Times New Roman" w:cstheme="minorHAnsi"/>
          <w:bCs/>
          <w:color w:val="333333"/>
          <w:spacing w:val="-15"/>
        </w:rPr>
        <w:t>,</w:t>
      </w:r>
      <w:r w:rsidRPr="00E975D5">
        <w:rPr>
          <w:rFonts w:eastAsia="Times New Roman" w:cstheme="minorHAnsi"/>
          <w:bCs/>
          <w:color w:val="333333"/>
          <w:spacing w:val="-15"/>
        </w:rPr>
        <w:t xml:space="preserve"> and we all fail to live up to even our own standards of behaviour; we need to forgive, to be forgiven and to find and implement ways of ‘making things right’ if we are to have any lasting relationships.  </w:t>
      </w:r>
    </w:p>
    <w:p w14:paraId="2B1BB483" w14:textId="77777777" w:rsidR="00160AD6" w:rsidRPr="00E975D5" w:rsidRDefault="00B02220" w:rsidP="00160AD6">
      <w:pPr>
        <w:spacing w:after="0"/>
        <w:rPr>
          <w:rFonts w:eastAsia="Times New Roman" w:cstheme="minorHAnsi"/>
          <w:b/>
          <w:bCs/>
          <w:color w:val="333333"/>
          <w:spacing w:val="-15"/>
        </w:rPr>
      </w:pPr>
      <w:bookmarkStart w:id="0" w:name="_Hlk73977846"/>
      <w:r w:rsidRPr="00E975D5">
        <w:rPr>
          <w:rFonts w:eastAsia="Times New Roman" w:cstheme="minorHAnsi"/>
          <w:b/>
          <w:bCs/>
          <w:color w:val="333333"/>
          <w:spacing w:val="-15"/>
        </w:rPr>
        <w:t>Prayer:</w:t>
      </w:r>
    </w:p>
    <w:p w14:paraId="60E8D756" w14:textId="77777777" w:rsidR="00E7188A" w:rsidRPr="00E975D5" w:rsidRDefault="00E7188A" w:rsidP="00160AD6">
      <w:pPr>
        <w:spacing w:after="0"/>
        <w:rPr>
          <w:rFonts w:eastAsia="Times New Roman" w:cstheme="minorHAnsi"/>
          <w:bCs/>
          <w:color w:val="333333"/>
          <w:spacing w:val="-15"/>
        </w:rPr>
      </w:pPr>
      <w:r w:rsidRPr="00E975D5">
        <w:rPr>
          <w:rFonts w:eastAsia="Times New Roman" w:cstheme="minorHAnsi"/>
          <w:bCs/>
          <w:color w:val="333333"/>
          <w:spacing w:val="-15"/>
        </w:rPr>
        <w:t xml:space="preserve">In Christian spirituality, and probably in other spiritualities too, communication and/or connection with God is </w:t>
      </w:r>
      <w:r w:rsidR="00E047DD" w:rsidRPr="00E975D5">
        <w:rPr>
          <w:rFonts w:eastAsia="Times New Roman" w:cstheme="minorHAnsi"/>
          <w:bCs/>
          <w:color w:val="333333"/>
          <w:spacing w:val="-15"/>
        </w:rPr>
        <w:t xml:space="preserve">often called prayer. </w:t>
      </w:r>
      <w:r w:rsidRPr="00E975D5">
        <w:rPr>
          <w:rFonts w:eastAsia="Times New Roman" w:cstheme="minorHAnsi"/>
          <w:bCs/>
          <w:color w:val="333333"/>
          <w:spacing w:val="-15"/>
        </w:rPr>
        <w:t xml:space="preserve">Most of us have a </w:t>
      </w:r>
      <w:proofErr w:type="gramStart"/>
      <w:r w:rsidR="005B221C" w:rsidRPr="00E975D5">
        <w:rPr>
          <w:rFonts w:eastAsia="Times New Roman" w:cstheme="minorHAnsi"/>
          <w:bCs/>
          <w:color w:val="333333"/>
          <w:spacing w:val="-15"/>
        </w:rPr>
        <w:t>pretty one</w:t>
      </w:r>
      <w:r w:rsidRPr="00E975D5">
        <w:rPr>
          <w:rFonts w:eastAsia="Times New Roman" w:cstheme="minorHAnsi"/>
          <w:bCs/>
          <w:color w:val="333333"/>
          <w:spacing w:val="-15"/>
        </w:rPr>
        <w:t>-dimensional</w:t>
      </w:r>
      <w:proofErr w:type="gramEnd"/>
      <w:r w:rsidRPr="00E975D5">
        <w:rPr>
          <w:rFonts w:eastAsia="Times New Roman" w:cstheme="minorHAnsi"/>
          <w:bCs/>
          <w:color w:val="333333"/>
          <w:spacing w:val="-15"/>
        </w:rPr>
        <w:t xml:space="preserve"> view of prayer</w:t>
      </w:r>
      <w:r w:rsidR="005B221C" w:rsidRPr="00E975D5">
        <w:rPr>
          <w:rFonts w:eastAsia="Times New Roman" w:cstheme="minorHAnsi"/>
          <w:bCs/>
          <w:color w:val="333333"/>
          <w:spacing w:val="-15"/>
        </w:rPr>
        <w:t xml:space="preserve">, which usually involves us asking for something, often with our eyes closed.  But communication involves not just talking and asking, but also listening and sharing </w:t>
      </w:r>
      <w:proofErr w:type="gramStart"/>
      <w:r w:rsidR="005B221C" w:rsidRPr="00E975D5">
        <w:rPr>
          <w:rFonts w:eastAsia="Times New Roman" w:cstheme="minorHAnsi"/>
          <w:bCs/>
          <w:color w:val="333333"/>
          <w:spacing w:val="-15"/>
        </w:rPr>
        <w:t>what’s</w:t>
      </w:r>
      <w:proofErr w:type="gramEnd"/>
      <w:r w:rsidR="005B221C" w:rsidRPr="00E975D5">
        <w:rPr>
          <w:rFonts w:eastAsia="Times New Roman" w:cstheme="minorHAnsi"/>
          <w:bCs/>
          <w:color w:val="333333"/>
          <w:spacing w:val="-15"/>
        </w:rPr>
        <w:t xml:space="preserve"> going on for us. </w:t>
      </w:r>
    </w:p>
    <w:p w14:paraId="5F99DE99" w14:textId="77777777" w:rsidR="005B221C" w:rsidRPr="00E975D5" w:rsidRDefault="005B221C" w:rsidP="00160AD6">
      <w:pPr>
        <w:spacing w:after="0"/>
        <w:rPr>
          <w:rFonts w:eastAsia="Times New Roman" w:cstheme="minorHAnsi"/>
          <w:bCs/>
          <w:color w:val="333333"/>
          <w:spacing w:val="-15"/>
        </w:rPr>
      </w:pPr>
      <w:r w:rsidRPr="00E975D5">
        <w:rPr>
          <w:rFonts w:eastAsia="Times New Roman" w:cstheme="minorHAnsi"/>
          <w:bCs/>
          <w:color w:val="333333"/>
          <w:spacing w:val="-15"/>
        </w:rPr>
        <w:t xml:space="preserve">Rowland Croucher puts it like this: </w:t>
      </w:r>
    </w:p>
    <w:p w14:paraId="2CFD840D" w14:textId="77777777" w:rsidR="005B221C" w:rsidRPr="00E975D5" w:rsidRDefault="005B221C" w:rsidP="005B221C">
      <w:pPr>
        <w:spacing w:after="0"/>
        <w:ind w:left="720"/>
        <w:rPr>
          <w:rFonts w:eastAsia="Times New Roman" w:cstheme="minorHAnsi"/>
          <w:bCs/>
          <w:color w:val="333333"/>
          <w:spacing w:val="-15"/>
        </w:rPr>
      </w:pPr>
      <w:r w:rsidRPr="00E975D5">
        <w:rPr>
          <w:rFonts w:cstheme="minorHAnsi"/>
          <w:color w:val="222222"/>
          <w:shd w:val="clear" w:color="auto" w:fill="FFFFFF"/>
        </w:rPr>
        <w:lastRenderedPageBreak/>
        <w:t xml:space="preserve">…spirituality is the practice of prayer in the life of the individual Christian. There is not just one way to pray – </w:t>
      </w:r>
      <w:proofErr w:type="gramStart"/>
      <w:r w:rsidRPr="00E975D5">
        <w:rPr>
          <w:rFonts w:cstheme="minorHAnsi"/>
          <w:color w:val="222222"/>
          <w:shd w:val="clear" w:color="auto" w:fill="FFFFFF"/>
        </w:rPr>
        <w:t>there’s</w:t>
      </w:r>
      <w:proofErr w:type="gramEnd"/>
      <w:r w:rsidRPr="00E975D5">
        <w:rPr>
          <w:rFonts w:cstheme="minorHAnsi"/>
          <w:color w:val="222222"/>
          <w:shd w:val="clear" w:color="auto" w:fill="FFFFFF"/>
        </w:rPr>
        <w:t xml:space="preserve"> a hundred. Creative spirituality describes our relationship with a creative God, as we learn to share the joy of his aliveness.</w:t>
      </w:r>
    </w:p>
    <w:p w14:paraId="14BFB2DA" w14:textId="77777777" w:rsidR="005B221C" w:rsidRPr="00E975D5" w:rsidRDefault="005B221C" w:rsidP="005B221C">
      <w:pPr>
        <w:rPr>
          <w:rFonts w:cstheme="minorHAnsi"/>
          <w:color w:val="222222"/>
          <w:shd w:val="clear" w:color="auto" w:fill="FFFFFF"/>
        </w:rPr>
      </w:pPr>
      <w:r w:rsidRPr="00E975D5">
        <w:rPr>
          <w:rFonts w:cstheme="minorHAnsi"/>
          <w:color w:val="222222"/>
          <w:shd w:val="clear" w:color="auto" w:fill="FFFFFF"/>
        </w:rPr>
        <w:t xml:space="preserve">(Croucher, R, </w:t>
      </w:r>
      <w:r w:rsidRPr="00E975D5">
        <w:rPr>
          <w:rFonts w:cstheme="minorHAnsi"/>
          <w:i/>
          <w:color w:val="222222"/>
          <w:shd w:val="clear" w:color="auto" w:fill="FFFFFF"/>
        </w:rPr>
        <w:t xml:space="preserve">Recent Trends among Evangelicals. </w:t>
      </w:r>
      <w:r w:rsidRPr="00E975D5">
        <w:rPr>
          <w:rFonts w:cstheme="minorHAnsi"/>
          <w:color w:val="222222"/>
          <w:shd w:val="clear" w:color="auto" w:fill="FFFFFF"/>
        </w:rPr>
        <w:t xml:space="preserve">John Mark Ministries, Heathmont, 1986, p 59) </w:t>
      </w:r>
    </w:p>
    <w:bookmarkEnd w:id="0"/>
    <w:p w14:paraId="193D1DA7" w14:textId="77777777" w:rsidR="00386706" w:rsidRPr="00E975D5" w:rsidRDefault="005B221C" w:rsidP="005B221C">
      <w:pPr>
        <w:rPr>
          <w:rFonts w:cstheme="minorHAnsi"/>
          <w:color w:val="222222"/>
          <w:shd w:val="clear" w:color="auto" w:fill="FFFFFF"/>
        </w:rPr>
      </w:pPr>
      <w:r w:rsidRPr="00E975D5">
        <w:rPr>
          <w:rFonts w:cstheme="minorHAnsi"/>
          <w:color w:val="222222"/>
          <w:shd w:val="clear" w:color="auto" w:fill="FFFFFF"/>
        </w:rPr>
        <w:t xml:space="preserve">Many people communicate with God not just by talking out loud or silently expressing their thoughts in the privacy of their minds. Some write their prayers, some sing, </w:t>
      </w:r>
      <w:r w:rsidR="00386706" w:rsidRPr="00E975D5">
        <w:rPr>
          <w:rFonts w:cstheme="minorHAnsi"/>
          <w:color w:val="222222"/>
          <w:shd w:val="clear" w:color="auto" w:fill="FFFFFF"/>
        </w:rPr>
        <w:t>and some</w:t>
      </w:r>
      <w:r w:rsidRPr="00E975D5">
        <w:rPr>
          <w:rFonts w:cstheme="minorHAnsi"/>
          <w:color w:val="222222"/>
          <w:shd w:val="clear" w:color="auto" w:fill="FFFFFF"/>
        </w:rPr>
        <w:t xml:space="preserve"> dance or paint or model clay </w:t>
      </w:r>
      <w:r w:rsidR="002075D1" w:rsidRPr="00E975D5">
        <w:rPr>
          <w:rFonts w:cstheme="minorHAnsi"/>
          <w:color w:val="222222"/>
          <w:shd w:val="clear" w:color="auto" w:fill="FFFFFF"/>
        </w:rPr>
        <w:t xml:space="preserve">or engage in any combination of these and other ways. </w:t>
      </w:r>
    </w:p>
    <w:p w14:paraId="58A75BF2" w14:textId="77777777" w:rsidR="009654BF" w:rsidRPr="00E975D5" w:rsidRDefault="00386706" w:rsidP="005B221C">
      <w:pPr>
        <w:rPr>
          <w:rFonts w:cstheme="minorHAnsi"/>
          <w:color w:val="222222"/>
          <w:shd w:val="clear" w:color="auto" w:fill="FFFFFF"/>
        </w:rPr>
      </w:pPr>
      <w:r w:rsidRPr="00E975D5">
        <w:rPr>
          <w:rFonts w:cstheme="minorHAnsi"/>
          <w:color w:val="222222"/>
          <w:shd w:val="clear" w:color="auto" w:fill="FFFFFF"/>
        </w:rPr>
        <w:t xml:space="preserve">One book I, Bruce, have found helpful when thinking about prayer is Adele Calhoun’s book </w:t>
      </w:r>
      <w:r w:rsidRPr="00E975D5">
        <w:rPr>
          <w:rFonts w:cstheme="minorHAnsi"/>
          <w:i/>
          <w:color w:val="222222"/>
          <w:shd w:val="clear" w:color="auto" w:fill="FFFFFF"/>
        </w:rPr>
        <w:t xml:space="preserve">Spiritual Disciplines Handbook </w:t>
      </w:r>
      <w:r w:rsidRPr="00E975D5">
        <w:rPr>
          <w:rFonts w:cstheme="minorHAnsi"/>
          <w:color w:val="222222"/>
          <w:shd w:val="clear" w:color="auto" w:fill="FFFFFF"/>
        </w:rPr>
        <w:t xml:space="preserve">(IVP, Downers Grove, 2005), even though I find myself baulking at the word </w:t>
      </w:r>
      <w:r w:rsidRPr="00E975D5">
        <w:rPr>
          <w:rFonts w:cstheme="minorHAnsi"/>
          <w:i/>
          <w:color w:val="222222"/>
          <w:shd w:val="clear" w:color="auto" w:fill="FFFFFF"/>
        </w:rPr>
        <w:t>discipline</w:t>
      </w:r>
      <w:r w:rsidRPr="00E975D5">
        <w:rPr>
          <w:rFonts w:cstheme="minorHAnsi"/>
          <w:color w:val="222222"/>
          <w:shd w:val="clear" w:color="auto" w:fill="FFFFFF"/>
        </w:rPr>
        <w:t xml:space="preserve">; my way of overcoming my inner resistance to the word is to substitute the word </w:t>
      </w:r>
      <w:r w:rsidRPr="00E975D5">
        <w:rPr>
          <w:rFonts w:cstheme="minorHAnsi"/>
          <w:i/>
          <w:color w:val="222222"/>
          <w:shd w:val="clear" w:color="auto" w:fill="FFFFFF"/>
        </w:rPr>
        <w:t xml:space="preserve">practices </w:t>
      </w:r>
      <w:r w:rsidRPr="00E975D5">
        <w:rPr>
          <w:rFonts w:cstheme="minorHAnsi"/>
          <w:color w:val="222222"/>
          <w:shd w:val="clear" w:color="auto" w:fill="FFFFFF"/>
        </w:rPr>
        <w:t xml:space="preserve">for </w:t>
      </w:r>
      <w:r w:rsidRPr="00E975D5">
        <w:rPr>
          <w:rFonts w:cstheme="minorHAnsi"/>
          <w:i/>
          <w:color w:val="222222"/>
          <w:shd w:val="clear" w:color="auto" w:fill="FFFFFF"/>
        </w:rPr>
        <w:t>disciplines</w:t>
      </w:r>
      <w:r w:rsidRPr="00E975D5">
        <w:rPr>
          <w:rFonts w:cstheme="minorHAnsi"/>
          <w:color w:val="222222"/>
          <w:shd w:val="clear" w:color="auto" w:fill="FFFFFF"/>
        </w:rPr>
        <w:t>!  In her book (available from the gift shop or on loan from Bruce) she identifies</w:t>
      </w:r>
      <w:r w:rsidR="003600C0" w:rsidRPr="00E975D5">
        <w:rPr>
          <w:rFonts w:cstheme="minorHAnsi"/>
          <w:color w:val="222222"/>
          <w:shd w:val="clear" w:color="auto" w:fill="FFFFFF"/>
        </w:rPr>
        <w:t xml:space="preserve"> 20 or more different</w:t>
      </w:r>
      <w:r w:rsidRPr="00E975D5">
        <w:rPr>
          <w:rFonts w:cstheme="minorHAnsi"/>
          <w:color w:val="222222"/>
          <w:shd w:val="clear" w:color="auto" w:fill="FFFFFF"/>
        </w:rPr>
        <w:t xml:space="preserve"> ways that we can communicate with God.  These include</w:t>
      </w:r>
      <w:r w:rsidR="009654BF" w:rsidRPr="00E975D5">
        <w:rPr>
          <w:rFonts w:cstheme="minorHAnsi"/>
          <w:color w:val="222222"/>
          <w:shd w:val="clear" w:color="auto" w:fill="FFFFFF"/>
        </w:rPr>
        <w:t xml:space="preserve">: </w:t>
      </w:r>
    </w:p>
    <w:p w14:paraId="277F294F" w14:textId="77777777" w:rsidR="009654BF" w:rsidRPr="00E975D5" w:rsidRDefault="00386706"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 xml:space="preserve">walking the labyrinth, </w:t>
      </w:r>
    </w:p>
    <w:p w14:paraId="54607FBC" w14:textId="77777777" w:rsidR="009654BF" w:rsidRPr="00E975D5" w:rsidRDefault="009654BF"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 xml:space="preserve">several different forms of contemplative prayer, such as </w:t>
      </w:r>
    </w:p>
    <w:p w14:paraId="15112671" w14:textId="77777777" w:rsidR="009654BF" w:rsidRPr="00E975D5" w:rsidRDefault="009654BF" w:rsidP="009654BF">
      <w:pPr>
        <w:pStyle w:val="ListParagraph"/>
        <w:numPr>
          <w:ilvl w:val="1"/>
          <w:numId w:val="1"/>
        </w:numPr>
        <w:rPr>
          <w:rFonts w:cstheme="minorHAnsi"/>
          <w:color w:val="222222"/>
          <w:shd w:val="clear" w:color="auto" w:fill="FFFFFF"/>
        </w:rPr>
      </w:pPr>
      <w:r w:rsidRPr="00E975D5">
        <w:rPr>
          <w:rFonts w:cstheme="minorHAnsi"/>
          <w:color w:val="222222"/>
          <w:shd w:val="clear" w:color="auto" w:fill="FFFFFF"/>
        </w:rPr>
        <w:t xml:space="preserve">the welcoming prayer, </w:t>
      </w:r>
    </w:p>
    <w:p w14:paraId="4DFC7A0B" w14:textId="77777777" w:rsidR="009654BF" w:rsidRPr="00E975D5" w:rsidRDefault="009654BF" w:rsidP="009654BF">
      <w:pPr>
        <w:pStyle w:val="ListParagraph"/>
        <w:numPr>
          <w:ilvl w:val="1"/>
          <w:numId w:val="1"/>
        </w:numPr>
        <w:rPr>
          <w:rFonts w:cstheme="minorHAnsi"/>
          <w:color w:val="222222"/>
          <w:shd w:val="clear" w:color="auto" w:fill="FFFFFF"/>
        </w:rPr>
      </w:pPr>
      <w:r w:rsidRPr="00E975D5">
        <w:rPr>
          <w:rFonts w:cstheme="minorHAnsi"/>
          <w:color w:val="222222"/>
          <w:shd w:val="clear" w:color="auto" w:fill="FFFFFF"/>
        </w:rPr>
        <w:t xml:space="preserve">the centering prayer, </w:t>
      </w:r>
    </w:p>
    <w:p w14:paraId="69E2CC4A" w14:textId="77777777" w:rsidR="009654BF" w:rsidRPr="00E975D5" w:rsidRDefault="009654BF" w:rsidP="009654BF">
      <w:pPr>
        <w:pStyle w:val="ListParagraph"/>
        <w:numPr>
          <w:ilvl w:val="1"/>
          <w:numId w:val="1"/>
        </w:numPr>
        <w:rPr>
          <w:rFonts w:cstheme="minorHAnsi"/>
          <w:color w:val="222222"/>
          <w:shd w:val="clear" w:color="auto" w:fill="FFFFFF"/>
        </w:rPr>
      </w:pPr>
      <w:r w:rsidRPr="00E975D5">
        <w:rPr>
          <w:rFonts w:cstheme="minorHAnsi"/>
          <w:color w:val="222222"/>
          <w:shd w:val="clear" w:color="auto" w:fill="FFFFFF"/>
        </w:rPr>
        <w:t xml:space="preserve">the listening prayer and </w:t>
      </w:r>
    </w:p>
    <w:p w14:paraId="3CC419FC" w14:textId="77777777" w:rsidR="009654BF" w:rsidRPr="00E975D5" w:rsidRDefault="009654BF" w:rsidP="009654BF">
      <w:pPr>
        <w:pStyle w:val="ListParagraph"/>
        <w:numPr>
          <w:ilvl w:val="1"/>
          <w:numId w:val="1"/>
        </w:numPr>
        <w:rPr>
          <w:rFonts w:cstheme="minorHAnsi"/>
          <w:color w:val="222222"/>
          <w:shd w:val="clear" w:color="auto" w:fill="FFFFFF"/>
        </w:rPr>
      </w:pPr>
      <w:r w:rsidRPr="00E975D5">
        <w:rPr>
          <w:rFonts w:cstheme="minorHAnsi"/>
          <w:color w:val="222222"/>
          <w:shd w:val="clear" w:color="auto" w:fill="FFFFFF"/>
        </w:rPr>
        <w:t xml:space="preserve">the breath </w:t>
      </w:r>
      <w:proofErr w:type="gramStart"/>
      <w:r w:rsidR="00E047DD" w:rsidRPr="00E975D5">
        <w:rPr>
          <w:rFonts w:cstheme="minorHAnsi"/>
          <w:color w:val="222222"/>
          <w:shd w:val="clear" w:color="auto" w:fill="FFFFFF"/>
        </w:rPr>
        <w:t>prayer;</w:t>
      </w:r>
      <w:proofErr w:type="gramEnd"/>
      <w:r w:rsidR="00E047DD" w:rsidRPr="00E975D5">
        <w:rPr>
          <w:rFonts w:cstheme="minorHAnsi"/>
          <w:color w:val="222222"/>
          <w:shd w:val="clear" w:color="auto" w:fill="FFFFFF"/>
        </w:rPr>
        <w:t xml:space="preserve"> </w:t>
      </w:r>
      <w:r w:rsidRPr="00E975D5">
        <w:rPr>
          <w:rFonts w:cstheme="minorHAnsi"/>
          <w:color w:val="222222"/>
          <w:shd w:val="clear" w:color="auto" w:fill="FFFFFF"/>
        </w:rPr>
        <w:t xml:space="preserve">  </w:t>
      </w:r>
    </w:p>
    <w:p w14:paraId="4A25AFFD" w14:textId="77777777" w:rsidR="009654BF" w:rsidRPr="00E975D5" w:rsidRDefault="009654BF"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praying with a friend,</w:t>
      </w:r>
    </w:p>
    <w:p w14:paraId="22DD55C7" w14:textId="77777777" w:rsidR="009654BF" w:rsidRPr="00E975D5" w:rsidRDefault="009654BF"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 xml:space="preserve">using the words of Scripture, </w:t>
      </w:r>
    </w:p>
    <w:p w14:paraId="2030771B" w14:textId="77777777" w:rsidR="009654BF" w:rsidRPr="00E975D5" w:rsidRDefault="009654BF"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 xml:space="preserve">praying while walking, </w:t>
      </w:r>
    </w:p>
    <w:p w14:paraId="7E56090B" w14:textId="77777777" w:rsidR="009654BF" w:rsidRPr="00E975D5" w:rsidRDefault="009654BF"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praying at fixed times during the day</w:t>
      </w:r>
      <w:r w:rsidR="003600C0" w:rsidRPr="00E975D5">
        <w:rPr>
          <w:rFonts w:cstheme="minorHAnsi"/>
          <w:color w:val="222222"/>
          <w:shd w:val="clear" w:color="auto" w:fill="FFFFFF"/>
        </w:rPr>
        <w:t>,</w:t>
      </w:r>
      <w:r w:rsidRPr="00E975D5">
        <w:rPr>
          <w:rFonts w:cstheme="minorHAnsi"/>
          <w:color w:val="222222"/>
          <w:shd w:val="clear" w:color="auto" w:fill="FFFFFF"/>
        </w:rPr>
        <w:t xml:space="preserve"> </w:t>
      </w:r>
    </w:p>
    <w:p w14:paraId="45A5DAB7" w14:textId="77777777" w:rsidR="009654BF" w:rsidRPr="00E975D5" w:rsidRDefault="009654BF"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using a formal liturgy</w:t>
      </w:r>
      <w:r w:rsidR="003600C0" w:rsidRPr="00E975D5">
        <w:rPr>
          <w:rFonts w:cstheme="minorHAnsi"/>
          <w:color w:val="222222"/>
          <w:shd w:val="clear" w:color="auto" w:fill="FFFFFF"/>
        </w:rPr>
        <w:t>,</w:t>
      </w:r>
    </w:p>
    <w:p w14:paraId="06C471BB" w14:textId="77777777" w:rsidR="00162204" w:rsidRPr="00E975D5" w:rsidRDefault="00162204"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caring for the earth,</w:t>
      </w:r>
    </w:p>
    <w:p w14:paraId="394BBED8" w14:textId="77777777" w:rsidR="003600C0" w:rsidRPr="00E975D5" w:rsidRDefault="003600C0"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worship,</w:t>
      </w:r>
    </w:p>
    <w:p w14:paraId="29E528E1" w14:textId="77777777" w:rsidR="003600C0" w:rsidRPr="00E975D5" w:rsidRDefault="003600C0"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 xml:space="preserve">gratitude, </w:t>
      </w:r>
    </w:p>
    <w:p w14:paraId="575E135B" w14:textId="77777777" w:rsidR="003600C0" w:rsidRPr="00E975D5" w:rsidRDefault="00162204" w:rsidP="009654BF">
      <w:pPr>
        <w:pStyle w:val="ListParagraph"/>
        <w:numPr>
          <w:ilvl w:val="0"/>
          <w:numId w:val="1"/>
        </w:numPr>
        <w:rPr>
          <w:rFonts w:cstheme="minorHAnsi"/>
          <w:color w:val="222222"/>
          <w:shd w:val="clear" w:color="auto" w:fill="FFFFFF"/>
        </w:rPr>
      </w:pPr>
      <w:r w:rsidRPr="00E975D5">
        <w:rPr>
          <w:rFonts w:cstheme="minorHAnsi"/>
          <w:color w:val="222222"/>
          <w:shd w:val="clear" w:color="auto" w:fill="FFFFFF"/>
        </w:rPr>
        <w:t xml:space="preserve">and </w:t>
      </w:r>
      <w:r w:rsidR="003600C0" w:rsidRPr="00E975D5">
        <w:rPr>
          <w:rFonts w:cstheme="minorHAnsi"/>
          <w:color w:val="222222"/>
          <w:shd w:val="clear" w:color="auto" w:fill="FFFFFF"/>
        </w:rPr>
        <w:t xml:space="preserve">celebration, </w:t>
      </w:r>
    </w:p>
    <w:p w14:paraId="4F197F2C" w14:textId="77777777" w:rsidR="009654BF" w:rsidRPr="00E975D5" w:rsidRDefault="009654BF" w:rsidP="009654BF">
      <w:pPr>
        <w:rPr>
          <w:rFonts w:cstheme="minorHAnsi"/>
          <w:color w:val="222222"/>
          <w:shd w:val="clear" w:color="auto" w:fill="FFFFFF"/>
        </w:rPr>
      </w:pPr>
      <w:r w:rsidRPr="00E975D5">
        <w:rPr>
          <w:rFonts w:cstheme="minorHAnsi"/>
          <w:color w:val="222222"/>
          <w:shd w:val="clear" w:color="auto" w:fill="FFFFFF"/>
        </w:rPr>
        <w:t>Whilst many of these are forms of ‘talking prayers’ or silently putting words together in one’s head, I</w:t>
      </w:r>
      <w:r w:rsidR="003600C0" w:rsidRPr="00E975D5">
        <w:rPr>
          <w:rFonts w:cstheme="minorHAnsi"/>
          <w:color w:val="222222"/>
          <w:shd w:val="clear" w:color="auto" w:fill="FFFFFF"/>
        </w:rPr>
        <w:t xml:space="preserve"> t</w:t>
      </w:r>
      <w:r w:rsidRPr="00E975D5">
        <w:rPr>
          <w:rFonts w:cstheme="minorHAnsi"/>
          <w:color w:val="222222"/>
          <w:shd w:val="clear" w:color="auto" w:fill="FFFFFF"/>
        </w:rPr>
        <w:t>hink they could be used in other media, such as painting, dance, doodling and the like.</w:t>
      </w:r>
    </w:p>
    <w:p w14:paraId="20309127" w14:textId="77777777" w:rsidR="003600C0" w:rsidRPr="00E975D5" w:rsidRDefault="009654BF" w:rsidP="009654BF">
      <w:pPr>
        <w:rPr>
          <w:rFonts w:cstheme="minorHAnsi"/>
          <w:color w:val="222222"/>
          <w:shd w:val="clear" w:color="auto" w:fill="FFFFFF"/>
        </w:rPr>
      </w:pPr>
      <w:r w:rsidRPr="00E975D5">
        <w:rPr>
          <w:rFonts w:cstheme="minorHAnsi"/>
          <w:color w:val="222222"/>
          <w:shd w:val="clear" w:color="auto" w:fill="FFFFFF"/>
        </w:rPr>
        <w:t xml:space="preserve">Adele Calhoun also outlines </w:t>
      </w:r>
      <w:proofErr w:type="gramStart"/>
      <w:r w:rsidRPr="00E975D5">
        <w:rPr>
          <w:rFonts w:cstheme="minorHAnsi"/>
          <w:color w:val="222222"/>
          <w:shd w:val="clear" w:color="auto" w:fill="FFFFFF"/>
        </w:rPr>
        <w:t>a number of</w:t>
      </w:r>
      <w:proofErr w:type="gramEnd"/>
      <w:r w:rsidRPr="00E975D5">
        <w:rPr>
          <w:rFonts w:cstheme="minorHAnsi"/>
          <w:color w:val="222222"/>
          <w:shd w:val="clear" w:color="auto" w:fill="FFFFFF"/>
        </w:rPr>
        <w:t xml:space="preserve"> ways that we can receive communication from God</w:t>
      </w:r>
      <w:r w:rsidR="003600C0" w:rsidRPr="00E975D5">
        <w:rPr>
          <w:rFonts w:cstheme="minorHAnsi"/>
          <w:color w:val="222222"/>
          <w:shd w:val="clear" w:color="auto" w:fill="FFFFFF"/>
        </w:rPr>
        <w:t xml:space="preserve">. Experientially for me, and I know for others, communication with God is far more dynamic and interactive than God and I taking it in turns to ‘speak’ or ‘listen’! But here are some of her suggestions: </w:t>
      </w:r>
    </w:p>
    <w:p w14:paraId="023D5AAA" w14:textId="77777777" w:rsidR="009654BF"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B</w:t>
      </w:r>
      <w:r w:rsidR="003600C0" w:rsidRPr="00E975D5">
        <w:rPr>
          <w:rFonts w:cstheme="minorHAnsi"/>
          <w:color w:val="222222"/>
          <w:shd w:val="clear" w:color="auto" w:fill="FFFFFF"/>
        </w:rPr>
        <w:t>ible study</w:t>
      </w:r>
      <w:r w:rsidR="00162204" w:rsidRPr="00E975D5">
        <w:rPr>
          <w:rFonts w:cstheme="minorHAnsi"/>
          <w:color w:val="222222"/>
          <w:shd w:val="clear" w:color="auto" w:fill="FFFFFF"/>
        </w:rPr>
        <w:t xml:space="preserve"> or reading</w:t>
      </w:r>
    </w:p>
    <w:p w14:paraId="06CBE8E7" w14:textId="77777777" w:rsidR="003600C0"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d</w:t>
      </w:r>
      <w:r w:rsidR="003600C0" w:rsidRPr="00E975D5">
        <w:rPr>
          <w:rFonts w:cstheme="minorHAnsi"/>
          <w:color w:val="222222"/>
          <w:shd w:val="clear" w:color="auto" w:fill="FFFFFF"/>
        </w:rPr>
        <w:t>evotional reading</w:t>
      </w:r>
    </w:p>
    <w:p w14:paraId="57B2A1C9" w14:textId="77777777" w:rsidR="003600C0"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m</w:t>
      </w:r>
      <w:r w:rsidR="00162204" w:rsidRPr="00E975D5">
        <w:rPr>
          <w:rFonts w:cstheme="minorHAnsi"/>
          <w:color w:val="222222"/>
          <w:shd w:val="clear" w:color="auto" w:fill="FFFFFF"/>
        </w:rPr>
        <w:t>editation/c</w:t>
      </w:r>
      <w:r w:rsidR="003600C0" w:rsidRPr="00E975D5">
        <w:rPr>
          <w:rFonts w:cstheme="minorHAnsi"/>
          <w:color w:val="222222"/>
          <w:shd w:val="clear" w:color="auto" w:fill="FFFFFF"/>
        </w:rPr>
        <w:t>ontemplation</w:t>
      </w:r>
    </w:p>
    <w:p w14:paraId="7AF591DE" w14:textId="77777777" w:rsidR="003600C0"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d</w:t>
      </w:r>
      <w:r w:rsidR="003600C0" w:rsidRPr="00E975D5">
        <w:rPr>
          <w:rFonts w:cstheme="minorHAnsi"/>
          <w:color w:val="222222"/>
          <w:shd w:val="clear" w:color="auto" w:fill="FFFFFF"/>
        </w:rPr>
        <w:t>rawing icons</w:t>
      </w:r>
    </w:p>
    <w:p w14:paraId="39E9FE37" w14:textId="77777777" w:rsidR="003600C0" w:rsidRPr="00E975D5" w:rsidRDefault="00E047DD" w:rsidP="0048507E">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j</w:t>
      </w:r>
      <w:r w:rsidR="008B7C3F" w:rsidRPr="00E975D5">
        <w:rPr>
          <w:rFonts w:cstheme="minorHAnsi"/>
          <w:color w:val="222222"/>
          <w:shd w:val="clear" w:color="auto" w:fill="FFFFFF"/>
        </w:rPr>
        <w:t>ournalling</w:t>
      </w:r>
      <w:r w:rsidR="0048507E" w:rsidRPr="00E975D5">
        <w:rPr>
          <w:rFonts w:cstheme="minorHAnsi"/>
          <w:color w:val="222222"/>
          <w:shd w:val="clear" w:color="auto" w:fill="FFFFFF"/>
        </w:rPr>
        <w:t xml:space="preserve">                                        </w:t>
      </w:r>
    </w:p>
    <w:p w14:paraId="60CA5487" w14:textId="77777777" w:rsidR="008B7C3F"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lastRenderedPageBreak/>
        <w:t>g</w:t>
      </w:r>
      <w:r w:rsidR="008B7C3F" w:rsidRPr="00E975D5">
        <w:rPr>
          <w:rFonts w:cstheme="minorHAnsi"/>
          <w:color w:val="222222"/>
          <w:shd w:val="clear" w:color="auto" w:fill="FFFFFF"/>
        </w:rPr>
        <w:t>oing on pilgrimage or retreat</w:t>
      </w:r>
    </w:p>
    <w:p w14:paraId="4D19A2FF" w14:textId="77777777" w:rsidR="008B7C3F"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p</w:t>
      </w:r>
      <w:r w:rsidR="008B7C3F" w:rsidRPr="00E975D5">
        <w:rPr>
          <w:rFonts w:cstheme="minorHAnsi"/>
          <w:color w:val="222222"/>
          <w:shd w:val="clear" w:color="auto" w:fill="FFFFFF"/>
        </w:rPr>
        <w:t>racticing simplicity</w:t>
      </w:r>
    </w:p>
    <w:p w14:paraId="6B8EF650" w14:textId="77777777" w:rsidR="008B7C3F"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s</w:t>
      </w:r>
      <w:r w:rsidR="008B7C3F" w:rsidRPr="00E975D5">
        <w:rPr>
          <w:rFonts w:cstheme="minorHAnsi"/>
          <w:color w:val="222222"/>
          <w:shd w:val="clear" w:color="auto" w:fill="FFFFFF"/>
        </w:rPr>
        <w:t>ilence/unplugging</w:t>
      </w:r>
    </w:p>
    <w:p w14:paraId="668C478E" w14:textId="77777777" w:rsidR="008B7C3F" w:rsidRPr="00E975D5" w:rsidRDefault="00E047DD"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p</w:t>
      </w:r>
      <w:r w:rsidR="008B7C3F" w:rsidRPr="00E975D5">
        <w:rPr>
          <w:rFonts w:cstheme="minorHAnsi"/>
          <w:color w:val="222222"/>
          <w:shd w:val="clear" w:color="auto" w:fill="FFFFFF"/>
        </w:rPr>
        <w:t>articipating in Holy Communion/the Eucharist/the Lord’s Supper (or whatever you call it!).</w:t>
      </w:r>
    </w:p>
    <w:p w14:paraId="2EA21364" w14:textId="77777777" w:rsidR="008B7C3F" w:rsidRPr="00E975D5" w:rsidRDefault="00F57CA5" w:rsidP="003600C0">
      <w:pPr>
        <w:pStyle w:val="ListParagraph"/>
        <w:numPr>
          <w:ilvl w:val="0"/>
          <w:numId w:val="2"/>
        </w:numPr>
        <w:rPr>
          <w:rFonts w:cstheme="minorHAnsi"/>
          <w:color w:val="222222"/>
          <w:shd w:val="clear" w:color="auto" w:fill="FFFFFF"/>
        </w:rPr>
      </w:pPr>
      <w:r w:rsidRPr="00E975D5">
        <w:rPr>
          <w:rFonts w:cstheme="minorHAnsi"/>
          <w:color w:val="222222"/>
          <w:shd w:val="clear" w:color="auto" w:fill="FFFFFF"/>
        </w:rPr>
        <w:t>spiritual d</w:t>
      </w:r>
      <w:r w:rsidR="008B7C3F" w:rsidRPr="00E975D5">
        <w:rPr>
          <w:rFonts w:cstheme="minorHAnsi"/>
          <w:color w:val="222222"/>
          <w:shd w:val="clear" w:color="auto" w:fill="FFFFFF"/>
        </w:rPr>
        <w:t>irection</w:t>
      </w:r>
      <w:r w:rsidR="00E047DD" w:rsidRPr="00E975D5">
        <w:rPr>
          <w:rFonts w:cstheme="minorHAnsi"/>
          <w:color w:val="222222"/>
          <w:shd w:val="clear" w:color="auto" w:fill="FFFFFF"/>
        </w:rPr>
        <w:t>/c</w:t>
      </w:r>
      <w:r w:rsidR="000D4829" w:rsidRPr="00E975D5">
        <w:rPr>
          <w:rFonts w:cstheme="minorHAnsi"/>
          <w:color w:val="222222"/>
          <w:shd w:val="clear" w:color="auto" w:fill="FFFFFF"/>
        </w:rPr>
        <w:t>ompanioning</w:t>
      </w:r>
    </w:p>
    <w:p w14:paraId="1ACEA006" w14:textId="77777777" w:rsidR="00E047DD" w:rsidRPr="00E975D5" w:rsidRDefault="00E047DD" w:rsidP="008B7C3F">
      <w:pPr>
        <w:rPr>
          <w:rFonts w:cstheme="minorHAnsi"/>
          <w:color w:val="222222"/>
          <w:shd w:val="clear" w:color="auto" w:fill="FFFFFF"/>
        </w:rPr>
      </w:pPr>
      <w:r w:rsidRPr="00E975D5">
        <w:rPr>
          <w:rFonts w:cstheme="minorHAnsi"/>
          <w:color w:val="222222"/>
          <w:shd w:val="clear" w:color="auto" w:fill="FFFFFF"/>
        </w:rPr>
        <w:t>Some of these practices can be ways of communicating with God</w:t>
      </w:r>
      <w:r w:rsidR="00F57CA5" w:rsidRPr="00E975D5">
        <w:rPr>
          <w:rFonts w:cstheme="minorHAnsi"/>
          <w:color w:val="222222"/>
          <w:shd w:val="clear" w:color="auto" w:fill="FFFFFF"/>
        </w:rPr>
        <w:t xml:space="preserve"> as well as receiving from God</w:t>
      </w:r>
      <w:r w:rsidRPr="00E975D5">
        <w:rPr>
          <w:rFonts w:cstheme="minorHAnsi"/>
          <w:color w:val="222222"/>
          <w:shd w:val="clear" w:color="auto" w:fill="FFFFFF"/>
        </w:rPr>
        <w:t>!</w:t>
      </w:r>
    </w:p>
    <w:p w14:paraId="03DDBE9B" w14:textId="77777777" w:rsidR="008B7C3F" w:rsidRPr="00E975D5" w:rsidRDefault="008B7C3F" w:rsidP="008B7C3F">
      <w:pPr>
        <w:rPr>
          <w:rFonts w:cstheme="minorHAnsi"/>
          <w:color w:val="222222"/>
          <w:shd w:val="clear" w:color="auto" w:fill="FFFFFF"/>
        </w:rPr>
      </w:pPr>
      <w:r w:rsidRPr="00E975D5">
        <w:rPr>
          <w:rFonts w:cstheme="minorHAnsi"/>
          <w:color w:val="222222"/>
          <w:shd w:val="clear" w:color="auto" w:fill="FFFFFF"/>
        </w:rPr>
        <w:t xml:space="preserve">In my own experience, I’ve found that deliberately opening myself up to the </w:t>
      </w:r>
      <w:proofErr w:type="gramStart"/>
      <w:r w:rsidRPr="00E975D5">
        <w:rPr>
          <w:rFonts w:cstheme="minorHAnsi"/>
          <w:color w:val="222222"/>
          <w:shd w:val="clear" w:color="auto" w:fill="FFFFFF"/>
        </w:rPr>
        <w:t>numinous, or</w:t>
      </w:r>
      <w:proofErr w:type="gramEnd"/>
      <w:r w:rsidRPr="00E975D5">
        <w:rPr>
          <w:rFonts w:cstheme="minorHAnsi"/>
          <w:color w:val="222222"/>
          <w:shd w:val="clear" w:color="auto" w:fill="FFFFFF"/>
        </w:rPr>
        <w:t xml:space="preserve"> cultivating a sense of awe and wonder (often b</w:t>
      </w:r>
      <w:r w:rsidR="00F57CA5" w:rsidRPr="00E975D5">
        <w:rPr>
          <w:rFonts w:cstheme="minorHAnsi"/>
          <w:color w:val="222222"/>
          <w:shd w:val="clear" w:color="auto" w:fill="FFFFFF"/>
        </w:rPr>
        <w:t>ut</w:t>
      </w:r>
      <w:r w:rsidRPr="00E975D5">
        <w:rPr>
          <w:rFonts w:cstheme="minorHAnsi"/>
          <w:color w:val="222222"/>
          <w:shd w:val="clear" w:color="auto" w:fill="FFFFFF"/>
        </w:rPr>
        <w:t xml:space="preserve"> not only though spending time in the natural world</w:t>
      </w:r>
      <w:r w:rsidR="00E047DD" w:rsidRPr="00E975D5">
        <w:rPr>
          <w:rFonts w:cstheme="minorHAnsi"/>
          <w:color w:val="222222"/>
          <w:shd w:val="clear" w:color="auto" w:fill="FFFFFF"/>
        </w:rPr>
        <w:t>, either in my veggie garden or out in the bush</w:t>
      </w:r>
      <w:r w:rsidRPr="00E975D5">
        <w:rPr>
          <w:rFonts w:cstheme="minorHAnsi"/>
          <w:color w:val="222222"/>
          <w:shd w:val="clear" w:color="auto" w:fill="FFFFFF"/>
        </w:rPr>
        <w:t>)</w:t>
      </w:r>
      <w:r w:rsidR="000D4829" w:rsidRPr="00E975D5">
        <w:rPr>
          <w:rFonts w:cstheme="minorHAnsi"/>
          <w:color w:val="222222"/>
          <w:shd w:val="clear" w:color="auto" w:fill="FFFFFF"/>
        </w:rPr>
        <w:t xml:space="preserve"> has been a vital means of sustaining my spirituality. R</w:t>
      </w:r>
      <w:r w:rsidRPr="00E975D5">
        <w:rPr>
          <w:rFonts w:cstheme="minorHAnsi"/>
          <w:color w:val="222222"/>
          <w:shd w:val="clear" w:color="auto" w:fill="FFFFFF"/>
        </w:rPr>
        <w:t xml:space="preserve">eading certain books, watching certain movies, looking at certain works of art, listening to </w:t>
      </w:r>
      <w:r w:rsidR="000D4829" w:rsidRPr="00E975D5">
        <w:rPr>
          <w:rFonts w:cstheme="minorHAnsi"/>
          <w:color w:val="222222"/>
          <w:shd w:val="clear" w:color="auto" w:fill="FFFFFF"/>
        </w:rPr>
        <w:t>certain pieces of music, respectful and open conversations with others and listening to s</w:t>
      </w:r>
      <w:r w:rsidRPr="00E975D5">
        <w:rPr>
          <w:rFonts w:cstheme="minorHAnsi"/>
          <w:color w:val="222222"/>
          <w:shd w:val="clear" w:color="auto" w:fill="FFFFFF"/>
        </w:rPr>
        <w:t xml:space="preserve">ome sermons have </w:t>
      </w:r>
      <w:r w:rsidR="000D4829" w:rsidRPr="00E975D5">
        <w:rPr>
          <w:rFonts w:cstheme="minorHAnsi"/>
          <w:color w:val="222222"/>
          <w:shd w:val="clear" w:color="auto" w:fill="FFFFFF"/>
        </w:rPr>
        <w:t xml:space="preserve">also </w:t>
      </w:r>
      <w:r w:rsidR="00C230A7" w:rsidRPr="00E975D5">
        <w:rPr>
          <w:rFonts w:cstheme="minorHAnsi"/>
          <w:color w:val="222222"/>
          <w:shd w:val="clear" w:color="auto" w:fill="FFFFFF"/>
        </w:rPr>
        <w:t xml:space="preserve">been helpful ways </w:t>
      </w:r>
      <w:r w:rsidRPr="00E975D5">
        <w:rPr>
          <w:rFonts w:cstheme="minorHAnsi"/>
          <w:color w:val="222222"/>
          <w:shd w:val="clear" w:color="auto" w:fill="FFFFFF"/>
        </w:rPr>
        <w:t>f</w:t>
      </w:r>
      <w:r w:rsidR="00C230A7" w:rsidRPr="00E975D5">
        <w:rPr>
          <w:rFonts w:cstheme="minorHAnsi"/>
          <w:color w:val="222222"/>
          <w:shd w:val="clear" w:color="auto" w:fill="FFFFFF"/>
        </w:rPr>
        <w:t>or me to</w:t>
      </w:r>
      <w:r w:rsidRPr="00E975D5">
        <w:rPr>
          <w:rFonts w:cstheme="minorHAnsi"/>
          <w:color w:val="222222"/>
          <w:shd w:val="clear" w:color="auto" w:fill="FFFFFF"/>
        </w:rPr>
        <w:t xml:space="preserve"> connect</w:t>
      </w:r>
      <w:r w:rsidR="00C230A7" w:rsidRPr="00E975D5">
        <w:rPr>
          <w:rFonts w:cstheme="minorHAnsi"/>
          <w:color w:val="222222"/>
          <w:shd w:val="clear" w:color="auto" w:fill="FFFFFF"/>
        </w:rPr>
        <w:t xml:space="preserve"> and communicate with </w:t>
      </w:r>
      <w:r w:rsidRPr="00E975D5">
        <w:rPr>
          <w:rFonts w:cstheme="minorHAnsi"/>
          <w:color w:val="222222"/>
          <w:shd w:val="clear" w:color="auto" w:fill="FFFFFF"/>
        </w:rPr>
        <w:t xml:space="preserve">God. </w:t>
      </w:r>
    </w:p>
    <w:p w14:paraId="6CE5EB2A" w14:textId="77777777" w:rsidR="000D4829" w:rsidRPr="00E975D5" w:rsidRDefault="000D4829" w:rsidP="008B7C3F">
      <w:pPr>
        <w:rPr>
          <w:rFonts w:cstheme="minorHAnsi"/>
          <w:color w:val="222222"/>
          <w:shd w:val="clear" w:color="auto" w:fill="FFFFFF"/>
        </w:rPr>
      </w:pPr>
      <w:r w:rsidRPr="00E975D5">
        <w:rPr>
          <w:rFonts w:cstheme="minorHAnsi"/>
          <w:color w:val="222222"/>
          <w:shd w:val="clear" w:color="auto" w:fill="FFFFFF"/>
        </w:rPr>
        <w:t xml:space="preserve">What have you found helpful? </w:t>
      </w:r>
    </w:p>
    <w:p w14:paraId="4B7BA690" w14:textId="77777777" w:rsidR="00C230A7" w:rsidRPr="00E975D5" w:rsidRDefault="00C230A7" w:rsidP="00C230A7">
      <w:pPr>
        <w:spacing w:after="0"/>
        <w:rPr>
          <w:rFonts w:cstheme="minorHAnsi"/>
          <w:b/>
          <w:shd w:val="clear" w:color="auto" w:fill="FFFFFF"/>
        </w:rPr>
      </w:pPr>
      <w:r w:rsidRPr="00E975D5">
        <w:rPr>
          <w:rFonts w:cstheme="minorHAnsi"/>
          <w:b/>
          <w:shd w:val="clear" w:color="auto" w:fill="FFFFFF"/>
        </w:rPr>
        <w:t xml:space="preserve">Suggestions for reflection and discussion:  </w:t>
      </w:r>
    </w:p>
    <w:p w14:paraId="61B1C956" w14:textId="77777777" w:rsidR="00E047DD" w:rsidRPr="00E975D5" w:rsidRDefault="00E047DD" w:rsidP="00E047DD">
      <w:pPr>
        <w:pStyle w:val="ListParagraph"/>
        <w:numPr>
          <w:ilvl w:val="0"/>
          <w:numId w:val="4"/>
        </w:numPr>
        <w:spacing w:after="0"/>
        <w:rPr>
          <w:rFonts w:cstheme="minorHAnsi"/>
          <w:shd w:val="clear" w:color="auto" w:fill="FFFFFF"/>
        </w:rPr>
      </w:pPr>
      <w:r w:rsidRPr="00E975D5">
        <w:rPr>
          <w:rFonts w:cstheme="minorHAnsi"/>
          <w:shd w:val="clear" w:color="auto" w:fill="FFFFFF"/>
        </w:rPr>
        <w:t xml:space="preserve">What practices have you found helpful in sustaining your spirituality? </w:t>
      </w:r>
    </w:p>
    <w:p w14:paraId="7C85DF13" w14:textId="77777777" w:rsidR="00E047DD" w:rsidRPr="00E975D5" w:rsidRDefault="00E047DD" w:rsidP="00E047DD">
      <w:pPr>
        <w:pStyle w:val="ListParagraph"/>
        <w:numPr>
          <w:ilvl w:val="0"/>
          <w:numId w:val="4"/>
        </w:numPr>
        <w:spacing w:after="0"/>
        <w:rPr>
          <w:rFonts w:cstheme="minorHAnsi"/>
          <w:shd w:val="clear" w:color="auto" w:fill="FFFFFF"/>
        </w:rPr>
      </w:pPr>
      <w:r w:rsidRPr="00E975D5">
        <w:rPr>
          <w:rFonts w:cstheme="minorHAnsi"/>
          <w:shd w:val="clear" w:color="auto" w:fill="FFFFFF"/>
        </w:rPr>
        <w:t>Would you feel free to sharing some instances in which this has happened?</w:t>
      </w:r>
    </w:p>
    <w:p w14:paraId="36CBDF41" w14:textId="77777777" w:rsidR="00E047DD" w:rsidRPr="00E975D5" w:rsidRDefault="00E047DD" w:rsidP="00E047DD">
      <w:pPr>
        <w:pStyle w:val="ListParagraph"/>
        <w:numPr>
          <w:ilvl w:val="0"/>
          <w:numId w:val="4"/>
        </w:numPr>
        <w:spacing w:after="0"/>
        <w:rPr>
          <w:rFonts w:cstheme="minorHAnsi"/>
          <w:shd w:val="clear" w:color="auto" w:fill="FFFFFF"/>
        </w:rPr>
      </w:pPr>
      <w:r w:rsidRPr="00E975D5">
        <w:rPr>
          <w:rFonts w:cstheme="minorHAnsi"/>
          <w:shd w:val="clear" w:color="auto" w:fill="FFFFFF"/>
        </w:rPr>
        <w:t>If you were interested in exploring some spiritual practices that are new to you, who might you talk to or where would you go for some help?</w:t>
      </w:r>
    </w:p>
    <w:p w14:paraId="46408420" w14:textId="77777777" w:rsidR="00F57CA5" w:rsidRPr="00E975D5" w:rsidRDefault="00F57CA5" w:rsidP="00E047DD">
      <w:pPr>
        <w:pStyle w:val="ListParagraph"/>
        <w:numPr>
          <w:ilvl w:val="0"/>
          <w:numId w:val="4"/>
        </w:numPr>
        <w:spacing w:after="0"/>
        <w:rPr>
          <w:rFonts w:cstheme="minorHAnsi"/>
          <w:shd w:val="clear" w:color="auto" w:fill="FFFFFF"/>
        </w:rPr>
      </w:pPr>
      <w:r w:rsidRPr="00E975D5">
        <w:rPr>
          <w:rFonts w:cstheme="minorHAnsi"/>
          <w:shd w:val="clear" w:color="auto" w:fill="FFFFFF"/>
        </w:rPr>
        <w:t xml:space="preserve">How might we encourage each other </w:t>
      </w:r>
      <w:r w:rsidR="006B1EC3" w:rsidRPr="00E975D5">
        <w:rPr>
          <w:rFonts w:cstheme="minorHAnsi"/>
          <w:shd w:val="clear" w:color="auto" w:fill="FFFFFF"/>
        </w:rPr>
        <w:t xml:space="preserve">in Poatina </w:t>
      </w:r>
      <w:r w:rsidRPr="00E975D5">
        <w:rPr>
          <w:rFonts w:cstheme="minorHAnsi"/>
          <w:shd w:val="clear" w:color="auto" w:fill="FFFFFF"/>
        </w:rPr>
        <w:t>to deepen or widen our spiritual practices (if we wanted to!)?</w:t>
      </w:r>
    </w:p>
    <w:p w14:paraId="34198C5A" w14:textId="77777777" w:rsidR="006B1EC3" w:rsidRPr="00E975D5" w:rsidRDefault="00F57CA5" w:rsidP="00E047DD">
      <w:pPr>
        <w:pStyle w:val="ListParagraph"/>
        <w:numPr>
          <w:ilvl w:val="0"/>
          <w:numId w:val="4"/>
        </w:numPr>
        <w:spacing w:after="0"/>
        <w:rPr>
          <w:rFonts w:cstheme="minorHAnsi"/>
          <w:shd w:val="clear" w:color="auto" w:fill="FFFFFF"/>
        </w:rPr>
      </w:pPr>
      <w:r w:rsidRPr="00E975D5">
        <w:rPr>
          <w:rFonts w:cstheme="minorHAnsi"/>
          <w:shd w:val="clear" w:color="auto" w:fill="FFFFFF"/>
        </w:rPr>
        <w:t xml:space="preserve">If they have, would you feel free to share how your spiritual practices have helped you face some of the challenges, or increased some of the joys </w:t>
      </w:r>
      <w:proofErr w:type="gramStart"/>
      <w:r w:rsidRPr="00E975D5">
        <w:rPr>
          <w:rFonts w:cstheme="minorHAnsi"/>
          <w:shd w:val="clear" w:color="auto" w:fill="FFFFFF"/>
        </w:rPr>
        <w:t>you’ve</w:t>
      </w:r>
      <w:proofErr w:type="gramEnd"/>
      <w:r w:rsidRPr="00E975D5">
        <w:rPr>
          <w:rFonts w:cstheme="minorHAnsi"/>
          <w:shd w:val="clear" w:color="auto" w:fill="FFFFFF"/>
        </w:rPr>
        <w:t xml:space="preserve"> encountered living in Poatina?  </w:t>
      </w:r>
    </w:p>
    <w:p w14:paraId="532A3289" w14:textId="77777777" w:rsidR="00E047DD" w:rsidRPr="00E975D5" w:rsidRDefault="006B1EC3" w:rsidP="00E047DD">
      <w:pPr>
        <w:pStyle w:val="ListParagraph"/>
        <w:numPr>
          <w:ilvl w:val="0"/>
          <w:numId w:val="4"/>
        </w:numPr>
        <w:spacing w:after="0"/>
        <w:rPr>
          <w:rFonts w:cstheme="minorHAnsi"/>
          <w:shd w:val="clear" w:color="auto" w:fill="FFFFFF"/>
        </w:rPr>
      </w:pPr>
      <w:r w:rsidRPr="00E975D5">
        <w:rPr>
          <w:rFonts w:cstheme="minorHAnsi"/>
          <w:shd w:val="clear" w:color="auto" w:fill="FFFFFF"/>
        </w:rPr>
        <w:t xml:space="preserve">Can you identify some spiritual practices that you think will help you individually and/or us corporately to better achieve our goals as a village?   </w:t>
      </w:r>
      <w:r w:rsidR="00E047DD" w:rsidRPr="00E975D5">
        <w:rPr>
          <w:rFonts w:cstheme="minorHAnsi"/>
          <w:shd w:val="clear" w:color="auto" w:fill="FFFFFF"/>
        </w:rPr>
        <w:t xml:space="preserve">  </w:t>
      </w:r>
    </w:p>
    <w:p w14:paraId="14E18372" w14:textId="77777777" w:rsidR="00C230A7" w:rsidRPr="00E975D5" w:rsidRDefault="00C230A7" w:rsidP="00C230A7">
      <w:pPr>
        <w:spacing w:after="0"/>
        <w:rPr>
          <w:rFonts w:cstheme="minorHAnsi"/>
          <w:b/>
          <w:shd w:val="clear" w:color="auto" w:fill="FFFFFF"/>
        </w:rPr>
      </w:pPr>
    </w:p>
    <w:p w14:paraId="2A7C5F71" w14:textId="77777777" w:rsidR="00060D71" w:rsidRPr="00E975D5" w:rsidRDefault="00060D71" w:rsidP="008B7C3F">
      <w:pPr>
        <w:rPr>
          <w:rFonts w:cstheme="minorHAnsi"/>
          <w:color w:val="222222"/>
          <w:shd w:val="clear" w:color="auto" w:fill="FFFFFF"/>
        </w:rPr>
      </w:pPr>
    </w:p>
    <w:p w14:paraId="00664048" w14:textId="77777777" w:rsidR="005B221C" w:rsidRPr="00E975D5" w:rsidRDefault="005B221C" w:rsidP="00160AD6">
      <w:pPr>
        <w:spacing w:after="0"/>
        <w:rPr>
          <w:rFonts w:eastAsia="Times New Roman" w:cstheme="minorHAnsi"/>
          <w:bCs/>
          <w:color w:val="333333"/>
          <w:spacing w:val="-15"/>
        </w:rPr>
      </w:pPr>
    </w:p>
    <w:p w14:paraId="6DBCAF8B" w14:textId="77777777" w:rsidR="00B02220" w:rsidRPr="00E975D5" w:rsidRDefault="00B02220" w:rsidP="00B02220">
      <w:pPr>
        <w:spacing w:after="0"/>
        <w:ind w:left="720"/>
        <w:rPr>
          <w:rFonts w:eastAsia="Times New Roman" w:cstheme="minorHAnsi"/>
          <w:bCs/>
          <w:color w:val="333333"/>
          <w:spacing w:val="-15"/>
        </w:rPr>
      </w:pPr>
    </w:p>
    <w:p w14:paraId="7AA759D6" w14:textId="77777777" w:rsidR="006B1EC3" w:rsidRPr="00E975D5" w:rsidRDefault="006B1EC3" w:rsidP="006B1EC3">
      <w:pPr>
        <w:spacing w:after="0"/>
        <w:rPr>
          <w:rFonts w:eastAsia="Times New Roman" w:cstheme="minorHAnsi"/>
          <w:bCs/>
          <w:color w:val="333333"/>
          <w:spacing w:val="-15"/>
        </w:rPr>
      </w:pPr>
      <w:r w:rsidRPr="00E975D5">
        <w:rPr>
          <w:rFonts w:eastAsia="Times New Roman" w:cstheme="minorHAnsi"/>
          <w:bCs/>
          <w:color w:val="333333"/>
          <w:spacing w:val="-15"/>
        </w:rPr>
        <w:t xml:space="preserve">Bruce Dutton, February 2018. </w:t>
      </w:r>
    </w:p>
    <w:p w14:paraId="012E5604" w14:textId="77777777" w:rsidR="00B02220" w:rsidRPr="00E975D5" w:rsidRDefault="00B02220" w:rsidP="00B02220">
      <w:pPr>
        <w:spacing w:after="0"/>
        <w:ind w:left="720"/>
        <w:rPr>
          <w:rFonts w:eastAsia="Times New Roman" w:cstheme="minorHAnsi"/>
          <w:bCs/>
          <w:color w:val="333333"/>
          <w:spacing w:val="-15"/>
        </w:rPr>
      </w:pPr>
    </w:p>
    <w:p w14:paraId="69A680E3" w14:textId="77777777" w:rsidR="006B5533" w:rsidRPr="00E975D5" w:rsidRDefault="006B5533" w:rsidP="00160AD6">
      <w:pPr>
        <w:spacing w:after="0"/>
        <w:rPr>
          <w:rFonts w:eastAsia="Times New Roman" w:cstheme="minorHAnsi"/>
          <w:bCs/>
          <w:color w:val="333333"/>
          <w:spacing w:val="-15"/>
        </w:rPr>
      </w:pPr>
    </w:p>
    <w:p w14:paraId="33AB6F77" w14:textId="77777777" w:rsidR="006B5533" w:rsidRPr="00E975D5" w:rsidRDefault="006B5533" w:rsidP="00160AD6">
      <w:pPr>
        <w:spacing w:after="0"/>
        <w:rPr>
          <w:rFonts w:eastAsia="Times New Roman" w:cstheme="minorHAnsi"/>
          <w:bCs/>
          <w:color w:val="333333"/>
          <w:spacing w:val="-15"/>
        </w:rPr>
      </w:pPr>
    </w:p>
    <w:p w14:paraId="61E8F83B" w14:textId="69FFD7B2" w:rsidR="000C43B2" w:rsidRPr="00E975D5" w:rsidRDefault="000C43B2" w:rsidP="00160AD6">
      <w:pPr>
        <w:spacing w:after="0"/>
        <w:rPr>
          <w:rFonts w:eastAsia="Times New Roman" w:cstheme="minorHAnsi"/>
          <w:bCs/>
          <w:color w:val="333333"/>
          <w:spacing w:val="-15"/>
        </w:rPr>
      </w:pPr>
    </w:p>
    <w:p w14:paraId="4187E1D9" w14:textId="77777777" w:rsidR="0095245F" w:rsidRPr="00E975D5" w:rsidRDefault="0095245F" w:rsidP="00160AD6">
      <w:pPr>
        <w:spacing w:after="0"/>
        <w:rPr>
          <w:rFonts w:eastAsia="Times New Roman" w:cstheme="minorHAnsi"/>
          <w:bCs/>
          <w:color w:val="333333"/>
          <w:spacing w:val="-15"/>
        </w:rPr>
      </w:pPr>
    </w:p>
    <w:p w14:paraId="14F029B0" w14:textId="77777777" w:rsidR="000C43B2" w:rsidRPr="00E975D5" w:rsidRDefault="000C43B2" w:rsidP="00160AD6">
      <w:pPr>
        <w:spacing w:after="0"/>
        <w:rPr>
          <w:rFonts w:eastAsia="Times New Roman" w:cstheme="minorHAnsi"/>
          <w:bCs/>
          <w:color w:val="333333"/>
          <w:spacing w:val="-15"/>
        </w:rPr>
      </w:pPr>
    </w:p>
    <w:p w14:paraId="5C7BEEF9" w14:textId="77777777" w:rsidR="006B5533" w:rsidRPr="00E975D5" w:rsidRDefault="006B5533" w:rsidP="00160AD6">
      <w:pPr>
        <w:spacing w:after="0"/>
        <w:rPr>
          <w:rFonts w:eastAsia="Times New Roman" w:cstheme="minorHAnsi"/>
          <w:bCs/>
          <w:color w:val="333333"/>
          <w:spacing w:val="-15"/>
        </w:rPr>
      </w:pPr>
    </w:p>
    <w:p w14:paraId="198B9C7A" w14:textId="77777777" w:rsidR="00617F87" w:rsidRPr="00E975D5" w:rsidRDefault="00617F87">
      <w:pPr>
        <w:rPr>
          <w:rFonts w:cstheme="minorHAnsi"/>
        </w:rPr>
      </w:pPr>
    </w:p>
    <w:sectPr w:rsidR="00617F87" w:rsidRPr="00E97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EC2"/>
    <w:multiLevelType w:val="hybridMultilevel"/>
    <w:tmpl w:val="987C38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F2E39E0"/>
    <w:multiLevelType w:val="hybridMultilevel"/>
    <w:tmpl w:val="799C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F3371"/>
    <w:multiLevelType w:val="hybridMultilevel"/>
    <w:tmpl w:val="0E6A4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5D5D85"/>
    <w:multiLevelType w:val="hybridMultilevel"/>
    <w:tmpl w:val="E7F68E6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AD6"/>
    <w:rsid w:val="00060D71"/>
    <w:rsid w:val="000C43B2"/>
    <w:rsid w:val="000D4829"/>
    <w:rsid w:val="0013758F"/>
    <w:rsid w:val="00140AD9"/>
    <w:rsid w:val="00160AD6"/>
    <w:rsid w:val="00162204"/>
    <w:rsid w:val="001F137C"/>
    <w:rsid w:val="002075D1"/>
    <w:rsid w:val="003600C0"/>
    <w:rsid w:val="003632FB"/>
    <w:rsid w:val="00386706"/>
    <w:rsid w:val="0048507E"/>
    <w:rsid w:val="005B221C"/>
    <w:rsid w:val="00613E08"/>
    <w:rsid w:val="00617F87"/>
    <w:rsid w:val="006B1EC3"/>
    <w:rsid w:val="006B5533"/>
    <w:rsid w:val="0072414E"/>
    <w:rsid w:val="007252BA"/>
    <w:rsid w:val="00840B12"/>
    <w:rsid w:val="008B7C3F"/>
    <w:rsid w:val="0095245F"/>
    <w:rsid w:val="009654BF"/>
    <w:rsid w:val="00B02220"/>
    <w:rsid w:val="00C230A7"/>
    <w:rsid w:val="00CD407F"/>
    <w:rsid w:val="00CE765D"/>
    <w:rsid w:val="00E047DD"/>
    <w:rsid w:val="00E7188A"/>
    <w:rsid w:val="00E975D5"/>
    <w:rsid w:val="00EB5660"/>
    <w:rsid w:val="00F57CA5"/>
    <w:rsid w:val="00FC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6C20"/>
  <w15:docId w15:val="{179318A6-B7EC-4EC5-9570-7EFB11D2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9</cp:revision>
  <dcterms:created xsi:type="dcterms:W3CDTF">2018-02-19T04:19:00Z</dcterms:created>
  <dcterms:modified xsi:type="dcterms:W3CDTF">2021-06-07T07:04:00Z</dcterms:modified>
</cp:coreProperties>
</file>